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D3" w:rsidRPr="009A38D3" w:rsidRDefault="009A38D3" w:rsidP="009A38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818515" cy="893445"/>
            <wp:effectExtent l="0" t="0" r="63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hAnsi="Times New Roman"/>
          <w:b/>
          <w:sz w:val="28"/>
          <w:szCs w:val="24"/>
        </w:rPr>
      </w:pPr>
      <w:r w:rsidRPr="009A38D3">
        <w:rPr>
          <w:rFonts w:ascii="Times New Roman" w:hAnsi="Times New Roman"/>
          <w:b/>
          <w:sz w:val="28"/>
          <w:szCs w:val="24"/>
        </w:rPr>
        <w:t>ДЕПАРТАМЕНТ КУЛЬТУРЫ</w:t>
      </w: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eastAsia="Arial Unicode MS" w:hAnsi="Times New Roman"/>
          <w:b/>
          <w:sz w:val="28"/>
          <w:szCs w:val="24"/>
        </w:rPr>
      </w:pPr>
      <w:r w:rsidRPr="009A38D3">
        <w:rPr>
          <w:rFonts w:ascii="Times New Roman" w:eastAsia="Arial Unicode MS" w:hAnsi="Times New Roman"/>
          <w:b/>
          <w:sz w:val="28"/>
          <w:szCs w:val="24"/>
        </w:rPr>
        <w:t>ХАНТЫ-МАНСИЙСКОГО АВТОНОМНОГО ОКРУГА – ЮГРЫ</w:t>
      </w: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W w:w="9503" w:type="dxa"/>
        <w:tblLook w:val="04A0" w:firstRow="1" w:lastRow="0" w:firstColumn="1" w:lastColumn="0" w:noHBand="0" w:noVBand="1"/>
      </w:tblPr>
      <w:tblGrid>
        <w:gridCol w:w="4786"/>
        <w:gridCol w:w="280"/>
        <w:gridCol w:w="279"/>
        <w:gridCol w:w="4158"/>
      </w:tblGrid>
      <w:tr w:rsidR="009A38D3" w:rsidRPr="009A38D3" w:rsidTr="00BB3E49">
        <w:tc>
          <w:tcPr>
            <w:tcW w:w="4786" w:type="dxa"/>
          </w:tcPr>
          <w:p w:rsidR="009A38D3" w:rsidRPr="009A38D3" w:rsidRDefault="009A38D3" w:rsidP="009A38D3">
            <w:pPr>
              <w:spacing w:after="0" w:line="240" w:lineRule="auto"/>
              <w:ind w:right="21"/>
              <w:jc w:val="both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>ул. Мира, дом 14А, г. Ханты-Мансийск,</w:t>
            </w:r>
          </w:p>
          <w:p w:rsidR="009A38D3" w:rsidRPr="009A38D3" w:rsidRDefault="009A38D3" w:rsidP="009A38D3">
            <w:pPr>
              <w:spacing w:after="0" w:line="240" w:lineRule="auto"/>
              <w:ind w:right="21"/>
              <w:jc w:val="both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>Ханты-Мансийский автономный округ – Югра (Тюменская область), 628011</w:t>
            </w:r>
          </w:p>
        </w:tc>
        <w:tc>
          <w:tcPr>
            <w:tcW w:w="280" w:type="dxa"/>
          </w:tcPr>
          <w:p w:rsidR="009A38D3" w:rsidRPr="009A38D3" w:rsidRDefault="009A38D3" w:rsidP="009A38D3">
            <w:pPr>
              <w:spacing w:after="0" w:line="240" w:lineRule="auto"/>
              <w:ind w:right="21" w:firstLine="539"/>
              <w:jc w:val="center"/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  <w:tc>
          <w:tcPr>
            <w:tcW w:w="279" w:type="dxa"/>
          </w:tcPr>
          <w:p w:rsidR="009A38D3" w:rsidRPr="009A38D3" w:rsidRDefault="009A38D3" w:rsidP="009A38D3">
            <w:pPr>
              <w:spacing w:after="0" w:line="240" w:lineRule="auto"/>
              <w:ind w:right="21" w:firstLine="539"/>
              <w:jc w:val="center"/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  <w:tc>
          <w:tcPr>
            <w:tcW w:w="4158" w:type="dxa"/>
          </w:tcPr>
          <w:p w:rsidR="009A38D3" w:rsidRPr="009A38D3" w:rsidRDefault="009A38D3" w:rsidP="009A38D3">
            <w:pPr>
              <w:spacing w:after="0" w:line="240" w:lineRule="auto"/>
              <w:ind w:right="21" w:firstLine="539"/>
              <w:jc w:val="right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 xml:space="preserve">              Телефон: (3467) 32-15-57</w:t>
            </w:r>
          </w:p>
          <w:p w:rsidR="009A38D3" w:rsidRPr="009A38D3" w:rsidRDefault="009A38D3" w:rsidP="009A38D3">
            <w:pPr>
              <w:spacing w:after="0" w:line="240" w:lineRule="auto"/>
              <w:ind w:right="21" w:firstLine="539"/>
              <w:jc w:val="right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 xml:space="preserve">                      Факс: (3467) 32-94-64</w:t>
            </w:r>
          </w:p>
          <w:p w:rsidR="009A38D3" w:rsidRPr="009A38D3" w:rsidRDefault="009A38D3" w:rsidP="009A38D3">
            <w:pPr>
              <w:spacing w:after="0" w:line="240" w:lineRule="auto"/>
              <w:ind w:right="21" w:firstLine="539"/>
              <w:jc w:val="both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 xml:space="preserve"> </w:t>
            </w:r>
            <w:r w:rsidRPr="009A38D3">
              <w:rPr>
                <w:rFonts w:ascii="Times New Roman" w:eastAsia="Arial Unicode MS" w:hAnsi="Times New Roman"/>
                <w:lang w:val="en-US"/>
              </w:rPr>
              <w:t>E</w:t>
            </w:r>
            <w:r w:rsidRPr="009A38D3">
              <w:rPr>
                <w:rFonts w:ascii="Times New Roman" w:eastAsia="Arial Unicode MS" w:hAnsi="Times New Roman"/>
              </w:rPr>
              <w:t>-</w:t>
            </w:r>
            <w:r w:rsidRPr="009A38D3">
              <w:rPr>
                <w:rFonts w:ascii="Times New Roman" w:eastAsia="Arial Unicode MS" w:hAnsi="Times New Roman"/>
                <w:lang w:val="en-US"/>
              </w:rPr>
              <w:t>mail</w:t>
            </w:r>
            <w:r w:rsidRPr="009A38D3">
              <w:rPr>
                <w:rFonts w:ascii="Times New Roman" w:eastAsia="Arial Unicode MS" w:hAnsi="Times New Roman"/>
              </w:rPr>
              <w:t>:</w:t>
            </w:r>
            <w:proofErr w:type="spellStart"/>
            <w:r w:rsidRPr="009A38D3">
              <w:rPr>
                <w:rFonts w:ascii="Times New Roman" w:eastAsia="Arial Unicode MS" w:hAnsi="Times New Roman"/>
                <w:lang w:val="en-US"/>
              </w:rPr>
              <w:t>CulturaUGRA</w:t>
            </w:r>
            <w:proofErr w:type="spellEnd"/>
            <w:r w:rsidRPr="009A38D3">
              <w:rPr>
                <w:rFonts w:ascii="Times New Roman" w:eastAsia="Arial Unicode MS" w:hAnsi="Times New Roman"/>
              </w:rPr>
              <w:t>@</w:t>
            </w:r>
            <w:proofErr w:type="spellStart"/>
            <w:r w:rsidRPr="009A38D3">
              <w:rPr>
                <w:rFonts w:ascii="Times New Roman" w:eastAsia="Arial Unicode MS" w:hAnsi="Times New Roman"/>
                <w:lang w:val="en-US"/>
              </w:rPr>
              <w:t>admhmao</w:t>
            </w:r>
            <w:proofErr w:type="spellEnd"/>
            <w:r w:rsidRPr="009A38D3">
              <w:rPr>
                <w:rFonts w:ascii="Times New Roman" w:eastAsia="Arial Unicode MS" w:hAnsi="Times New Roman"/>
              </w:rPr>
              <w:t>.</w:t>
            </w:r>
            <w:proofErr w:type="spellStart"/>
            <w:r w:rsidRPr="009A38D3">
              <w:rPr>
                <w:rFonts w:ascii="Times New Roman" w:eastAsia="Arial Unicode MS" w:hAnsi="Times New Roman"/>
                <w:lang w:val="en-US"/>
              </w:rPr>
              <w:t>ru</w:t>
            </w:r>
            <w:proofErr w:type="spellEnd"/>
          </w:p>
        </w:tc>
      </w:tr>
    </w:tbl>
    <w:p w:rsidR="009A38D3" w:rsidRPr="009A38D3" w:rsidRDefault="009A38D3" w:rsidP="009A38D3">
      <w:pPr>
        <w:spacing w:after="0" w:line="240" w:lineRule="auto"/>
        <w:ind w:firstLine="539"/>
        <w:jc w:val="both"/>
        <w:rPr>
          <w:rFonts w:ascii="Times New Roman" w:hAnsi="Times New Roman"/>
          <w:b/>
          <w:sz w:val="6"/>
          <w:szCs w:val="6"/>
        </w:rPr>
      </w:pPr>
    </w:p>
    <w:p w:rsidR="009A38D3" w:rsidRPr="009A38D3" w:rsidRDefault="009A38D3" w:rsidP="009A38D3">
      <w:pPr>
        <w:spacing w:after="0" w:line="240" w:lineRule="auto"/>
        <w:ind w:firstLine="539"/>
        <w:jc w:val="both"/>
        <w:rPr>
          <w:rFonts w:ascii="Times New Roman" w:hAnsi="Times New Roman"/>
          <w:b/>
          <w:i/>
          <w:color w:val="808000"/>
          <w:sz w:val="6"/>
          <w:szCs w:val="6"/>
          <w:effect w:val="sparkle"/>
        </w:rPr>
      </w:pPr>
      <w:r>
        <w:rPr>
          <w:rFonts w:ascii="Times New Roman" w:hAnsi="Times New Roman"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20320</wp:posOffset>
                </wp:positionV>
                <wp:extent cx="5925185" cy="0"/>
                <wp:effectExtent l="22860" t="20955" r="24130" b="2667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5185" cy="0"/>
                        </a:xfrm>
                        <a:prstGeom prst="line">
                          <a:avLst/>
                        </a:prstGeom>
                        <a:noFill/>
                        <a:ln w="3810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5pt,1.6pt" to="463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" o:allowincell="f" strokeweight="3pt">
                <v:stroke linestyle="thinThick"/>
              </v:line>
            </w:pict>
          </mc:Fallback>
        </mc:AlternateContent>
      </w:r>
    </w:p>
    <w:p w:rsidR="009A38D3" w:rsidRPr="009A38D3" w:rsidRDefault="009A38D3" w:rsidP="009A38D3">
      <w:pPr>
        <w:spacing w:after="0" w:line="240" w:lineRule="auto"/>
        <w:ind w:firstLine="539"/>
        <w:jc w:val="both"/>
        <w:rPr>
          <w:rFonts w:ascii="Times New Roman" w:hAnsi="Times New Roman"/>
          <w:b/>
          <w:i/>
          <w:sz w:val="6"/>
          <w:szCs w:val="6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114"/>
        <w:gridCol w:w="5242"/>
      </w:tblGrid>
      <w:tr w:rsidR="009A38D3" w:rsidRPr="00D35D48" w:rsidTr="00BB3E49">
        <w:tc>
          <w:tcPr>
            <w:tcW w:w="4114" w:type="dxa"/>
            <w:shd w:val="clear" w:color="auto" w:fill="auto"/>
          </w:tcPr>
          <w:p w:rsidR="009A38D3" w:rsidRPr="009A38D3" w:rsidRDefault="009A38D3" w:rsidP="009A38D3">
            <w:pPr>
              <w:spacing w:after="0" w:line="240" w:lineRule="auto"/>
              <w:rPr>
                <w:rFonts w:ascii="Times New Roman" w:hAnsi="Times New Roman"/>
                <w:color w:val="D9D9D9"/>
                <w:sz w:val="28"/>
                <w:szCs w:val="28"/>
              </w:rPr>
            </w:pPr>
          </w:p>
          <w:p w:rsidR="009A38D3" w:rsidRPr="009A38D3" w:rsidRDefault="009A38D3" w:rsidP="009A38D3">
            <w:pPr>
              <w:spacing w:after="0" w:line="240" w:lineRule="auto"/>
              <w:rPr>
                <w:rFonts w:ascii="Times New Roman" w:hAnsi="Times New Roman"/>
                <w:color w:val="D9D9D9"/>
                <w:sz w:val="28"/>
                <w:szCs w:val="28"/>
              </w:rPr>
            </w:pPr>
            <w:bookmarkStart w:id="0" w:name="Regnum"/>
            <w:r w:rsidRPr="009A38D3">
              <w:rPr>
                <w:rFonts w:ascii="Times New Roman" w:hAnsi="Times New Roman"/>
                <w:color w:val="D9D9D9"/>
                <w:sz w:val="28"/>
                <w:szCs w:val="28"/>
              </w:rPr>
              <w:t>[Номер документа]</w:t>
            </w:r>
            <w:bookmarkEnd w:id="0"/>
          </w:p>
          <w:p w:rsidR="0082792A" w:rsidRPr="00C113CB" w:rsidRDefault="009A38D3" w:rsidP="00C113CB">
            <w:pPr>
              <w:spacing w:after="0" w:line="240" w:lineRule="auto"/>
              <w:rPr>
                <w:rFonts w:ascii="Times New Roman" w:hAnsi="Times New Roman"/>
                <w:color w:val="D9D9D9"/>
                <w:sz w:val="28"/>
                <w:szCs w:val="28"/>
              </w:rPr>
            </w:pPr>
            <w:bookmarkStart w:id="1" w:name="Regdate"/>
            <w:r w:rsidRPr="009A38D3"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  <w:t>[</w:t>
            </w:r>
            <w:r w:rsidRPr="009A38D3">
              <w:rPr>
                <w:rFonts w:ascii="Times New Roman" w:hAnsi="Times New Roman"/>
                <w:color w:val="D9D9D9"/>
                <w:sz w:val="28"/>
                <w:szCs w:val="28"/>
              </w:rPr>
              <w:t>Дата документа</w:t>
            </w:r>
            <w:r w:rsidRPr="009A38D3"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  <w:t>]</w:t>
            </w:r>
            <w:bookmarkEnd w:id="1"/>
          </w:p>
          <w:p w:rsidR="009A38D3" w:rsidRPr="0082792A" w:rsidRDefault="009A38D3" w:rsidP="00111EE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shd w:val="clear" w:color="auto" w:fill="auto"/>
          </w:tcPr>
          <w:p w:rsidR="000540B7" w:rsidRDefault="000540B7" w:rsidP="000F7EA9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F7EA9" w:rsidRPr="000F7EA9" w:rsidRDefault="000F7EA9" w:rsidP="000F7EA9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0F7EA9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Руководителям органов управления культуры муниципальных образований </w:t>
            </w:r>
          </w:p>
          <w:p w:rsidR="000F7EA9" w:rsidRPr="000F7EA9" w:rsidRDefault="000F7EA9" w:rsidP="000F7EA9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0F7EA9">
              <w:rPr>
                <w:rFonts w:ascii="Times New Roman" w:hAnsi="Times New Roman"/>
                <w:bCs/>
                <w:sz w:val="28"/>
                <w:szCs w:val="28"/>
              </w:rPr>
              <w:t xml:space="preserve">Ханты-Мансийского автономного </w:t>
            </w:r>
          </w:p>
          <w:p w:rsidR="000F7EA9" w:rsidRPr="000F7EA9" w:rsidRDefault="000F7EA9" w:rsidP="000F7EA9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0F7EA9">
              <w:rPr>
                <w:rFonts w:ascii="Times New Roman" w:hAnsi="Times New Roman"/>
                <w:bCs/>
                <w:sz w:val="28"/>
                <w:szCs w:val="28"/>
              </w:rPr>
              <w:t>округа – Югры</w:t>
            </w:r>
          </w:p>
          <w:p w:rsidR="000F7EA9" w:rsidRDefault="000F7EA9" w:rsidP="00915E7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15E73" w:rsidRPr="00915E73" w:rsidRDefault="00F9578F" w:rsidP="00915E7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F9578F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Руководителям государственных учреждений, подведомственных Департаменту культуры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Pr="00F9578F">
              <w:rPr>
                <w:rFonts w:ascii="Times New Roman" w:hAnsi="Times New Roman"/>
                <w:bCs/>
                <w:sz w:val="28"/>
                <w:szCs w:val="28"/>
              </w:rPr>
              <w:t xml:space="preserve">Ханты-Мансийского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Pr="00F9578F">
              <w:rPr>
                <w:rFonts w:ascii="Times New Roman" w:hAnsi="Times New Roman"/>
                <w:bCs/>
                <w:sz w:val="28"/>
                <w:szCs w:val="28"/>
              </w:rPr>
              <w:t>автономного округа – Югры</w:t>
            </w:r>
          </w:p>
          <w:p w:rsidR="009A38D3" w:rsidRPr="00D35D48" w:rsidRDefault="009A38D3" w:rsidP="0096058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540B7" w:rsidRDefault="000540B7" w:rsidP="00C113C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91129" w:rsidRDefault="00D35D48" w:rsidP="005911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35D48">
        <w:rPr>
          <w:rFonts w:ascii="Times New Roman" w:hAnsi="Times New Roman"/>
          <w:sz w:val="28"/>
          <w:szCs w:val="28"/>
        </w:rPr>
        <w:t>Уважаем</w:t>
      </w:r>
      <w:r w:rsidR="00166CC5">
        <w:rPr>
          <w:rFonts w:ascii="Times New Roman" w:hAnsi="Times New Roman"/>
          <w:sz w:val="28"/>
          <w:szCs w:val="28"/>
        </w:rPr>
        <w:t>ы</w:t>
      </w:r>
      <w:r w:rsidR="00111EE4">
        <w:rPr>
          <w:rFonts w:ascii="Times New Roman" w:hAnsi="Times New Roman"/>
          <w:sz w:val="28"/>
          <w:szCs w:val="28"/>
        </w:rPr>
        <w:t>е</w:t>
      </w:r>
      <w:r w:rsidR="00BB3E49">
        <w:rPr>
          <w:rFonts w:ascii="Times New Roman" w:hAnsi="Times New Roman"/>
          <w:sz w:val="28"/>
          <w:szCs w:val="28"/>
        </w:rPr>
        <w:t xml:space="preserve"> </w:t>
      </w:r>
      <w:r w:rsidR="00111EE4">
        <w:rPr>
          <w:rFonts w:ascii="Times New Roman" w:hAnsi="Times New Roman"/>
          <w:sz w:val="28"/>
          <w:szCs w:val="28"/>
        </w:rPr>
        <w:t>коллеги</w:t>
      </w:r>
      <w:r w:rsidRPr="00D35D48">
        <w:rPr>
          <w:rFonts w:ascii="Times New Roman" w:hAnsi="Times New Roman"/>
          <w:sz w:val="28"/>
          <w:szCs w:val="28"/>
        </w:rPr>
        <w:t>!</w:t>
      </w:r>
    </w:p>
    <w:p w:rsidR="000F7EA9" w:rsidRDefault="000F7EA9" w:rsidP="000F7EA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52418" w:rsidRDefault="00BD78EE" w:rsidP="008B3A7B">
      <w:pPr>
        <w:pStyle w:val="a6"/>
        <w:spacing w:line="360" w:lineRule="auto"/>
        <w:ind w:righ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Настоящим сообщаю, что </w:t>
      </w:r>
      <w:r w:rsidR="00745574">
        <w:rPr>
          <w:rFonts w:ascii="Times New Roman" w:hAnsi="Times New Roman"/>
          <w:color w:val="000000"/>
          <w:sz w:val="28"/>
          <w:szCs w:val="28"/>
        </w:rPr>
        <w:t xml:space="preserve">Департамент общественных и внешних связей Ханты-Мансийского автономного округа – Югры осуществляет прием </w:t>
      </w:r>
      <w:r w:rsidR="00B42BAF">
        <w:rPr>
          <w:rFonts w:ascii="Times New Roman" w:hAnsi="Times New Roman"/>
          <w:color w:val="000000"/>
          <w:sz w:val="28"/>
          <w:szCs w:val="28"/>
        </w:rPr>
        <w:t xml:space="preserve">документов на соискание премии Правительства Ханты-Мансийского автономного округа – Югры им. И.Н. </w:t>
      </w:r>
      <w:proofErr w:type="spellStart"/>
      <w:r w:rsidR="00B42BAF">
        <w:rPr>
          <w:rFonts w:ascii="Times New Roman" w:hAnsi="Times New Roman"/>
          <w:color w:val="000000"/>
          <w:sz w:val="28"/>
          <w:szCs w:val="28"/>
        </w:rPr>
        <w:t>Шесталова</w:t>
      </w:r>
      <w:proofErr w:type="spellEnd"/>
      <w:r w:rsidR="00B42B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16708">
        <w:rPr>
          <w:rFonts w:ascii="Times New Roman" w:hAnsi="Times New Roman"/>
          <w:color w:val="000000"/>
          <w:sz w:val="28"/>
          <w:szCs w:val="28"/>
        </w:rPr>
        <w:t>(далее – премия)</w:t>
      </w:r>
      <w:r w:rsidR="00816708">
        <w:rPr>
          <w:rFonts w:ascii="Times New Roman" w:hAnsi="Times New Roman"/>
          <w:color w:val="000000"/>
          <w:sz w:val="28"/>
          <w:szCs w:val="28"/>
        </w:rPr>
        <w:br/>
      </w:r>
      <w:r w:rsidR="00B42BAF">
        <w:rPr>
          <w:rFonts w:ascii="Times New Roman" w:hAnsi="Times New Roman"/>
          <w:color w:val="000000"/>
          <w:sz w:val="28"/>
          <w:szCs w:val="28"/>
        </w:rPr>
        <w:t>до 1 марта 2021 года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B42BAF" w:rsidRPr="00B42BAF" w:rsidRDefault="00B42BAF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Премия присуждается ежегодно за вклад в сохранение и развитие родных языков, литературы, фольклора и традиционной культуры коренных малочисленных народов Севера, который получил общественное признание на российском и (или) международном уровне следующим соискателям: </w:t>
      </w:r>
    </w:p>
    <w:p w:rsidR="00B42BAF" w:rsidRPr="00B42BAF" w:rsidRDefault="00B42BAF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физическим лицам, проживающим на территории</w:t>
      </w: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Ханты-Мансийского автономного округа – Югры, за личный вклад; </w:t>
      </w:r>
    </w:p>
    <w:p w:rsidR="00B42BAF" w:rsidRPr="00B42BAF" w:rsidRDefault="00B42BAF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авторским коллективам организаций любой организационно-правовой формы и формы собственности, зарегистрированным на территории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lastRenderedPageBreak/>
        <w:t xml:space="preserve">Ханты-Мансийского автономного округа – Югры (далее – коллективы),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за вклад коллектива.</w:t>
      </w:r>
    </w:p>
    <w:p w:rsidR="00B42BAF" w:rsidRPr="00B42BAF" w:rsidRDefault="00816708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t>Выдвижение на соискание п</w:t>
      </w:r>
      <w:r w:rsidR="00B42BAF"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ремии осуществляют органы государственной власти Ханты-Мансийского автономного округа – Югры, органы местного самоуправления муниципальных образований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="00B42BAF"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Ханты-Мансийского автономного округа – Югры, юридические лица любых организационно-правовых форм и форм собственности, осуществляющие свою деятельность на территории Ханты-Мансийского автономного </w:t>
      </w: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="00B42BAF"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округа – Югры.</w:t>
      </w:r>
    </w:p>
    <w:p w:rsidR="00B42BAF" w:rsidRPr="00B42BAF" w:rsidRDefault="00B42BAF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Информация о перечне документов, представляемых заявителями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="00816708">
        <w:rPr>
          <w:rFonts w:ascii="Times New Roman" w:eastAsia="SimSun" w:hAnsi="Times New Roman"/>
          <w:color w:val="000000"/>
          <w:sz w:val="28"/>
          <w:szCs w:val="28"/>
          <w:lang w:eastAsia="ru-RU"/>
        </w:rPr>
        <w:t>на соискание п</w:t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ремии, доступна на сайте www.depos.admhmao.ru, раздел «Деятельность», подраздел «Премия Правительства Ханты-Мансийского автономного округа – Югры </w:t>
      </w:r>
      <w:proofErr w:type="spellStart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им.И.Н.Шесталова</w:t>
      </w:r>
      <w:proofErr w:type="spellEnd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». Ссылка:https://depos.admhmao.ru/deyatelnost/premiya-pravitelstva-khanty-mansiyskogo-avtonomnogo-okruga-yugry-im-i-n-shestalova/.</w:t>
      </w:r>
    </w:p>
    <w:p w:rsidR="00B42BAF" w:rsidRDefault="00B42BAF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Документы с пометкой «Премия Правительства Ханты-Мансийского автономного округа – Югры им. </w:t>
      </w:r>
      <w:proofErr w:type="spellStart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И.Н.Шесталова</w:t>
      </w:r>
      <w:proofErr w:type="spellEnd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» представляются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в Департамент общественных и внешних связей Ханты-Мансийского автономного округа – Югры на адрес электронной почты: </w:t>
      </w:r>
      <w:proofErr w:type="gramStart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OvchinnikovaIA@admhmao.ru с уведомлением о получении сообщения, лично или почтовым отправлением на электронном носителе (CD-диск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или USB-</w:t>
      </w:r>
      <w:proofErr w:type="spellStart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флеш</w:t>
      </w:r>
      <w:proofErr w:type="spellEnd"/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-накопитель) по адресу: 628011, Ханты-Мансийский автономный округ – Югра, г. Ханты-Мансийск, ул. Комсомольская, д. 31, кабинет 212, в рабочие дни с 9:00 до 17:00 часов, обед с 13:00 </w:t>
      </w:r>
      <w:r w:rsidR="00CE3155"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  <w:lang w:eastAsia="ru-RU"/>
        </w:rPr>
        <w:t>до 14:00 часов.</w:t>
      </w:r>
      <w:proofErr w:type="gramEnd"/>
    </w:p>
    <w:p w:rsidR="00816708" w:rsidRPr="00B42BAF" w:rsidRDefault="00816708" w:rsidP="008B3A7B">
      <w:pPr>
        <w:spacing w:after="0" w:line="360" w:lineRule="auto"/>
        <w:ind w:right="-142" w:firstLine="709"/>
        <w:jc w:val="both"/>
        <w:rPr>
          <w:rFonts w:ascii="Times New Roman" w:eastAsia="SimSu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t xml:space="preserve">Прошу обеспечить информирование заинтересованных лиц </w:t>
      </w:r>
      <w:r>
        <w:rPr>
          <w:rFonts w:ascii="Times New Roman" w:eastAsia="SimSun" w:hAnsi="Times New Roman"/>
          <w:color w:val="000000"/>
          <w:sz w:val="28"/>
          <w:szCs w:val="28"/>
          <w:lang w:eastAsia="ru-RU"/>
        </w:rPr>
        <w:br/>
        <w:t>о возможности участия в конкурсе на соискание премии.</w:t>
      </w:r>
    </w:p>
    <w:p w:rsidR="000F7EA9" w:rsidRPr="00C113CB" w:rsidRDefault="00B42BAF" w:rsidP="008B3A7B">
      <w:pPr>
        <w:pStyle w:val="a6"/>
        <w:spacing w:line="360" w:lineRule="auto"/>
        <w:ind w:right="-142" w:firstLine="709"/>
        <w:jc w:val="both"/>
        <w:rPr>
          <w:rFonts w:ascii="Times New Roman" w:hAnsi="Times New Roman"/>
          <w:sz w:val="28"/>
          <w:szCs w:val="28"/>
        </w:rPr>
      </w:pPr>
      <w:r w:rsidRPr="00B42BAF">
        <w:rPr>
          <w:rFonts w:ascii="Times New Roman" w:eastAsia="SimSun" w:hAnsi="Times New Roman"/>
          <w:color w:val="000000"/>
          <w:sz w:val="28"/>
          <w:szCs w:val="28"/>
        </w:rPr>
        <w:t xml:space="preserve">Контактное лицо – </w:t>
      </w:r>
      <w:proofErr w:type="spellStart"/>
      <w:r w:rsidRPr="00B42BAF">
        <w:rPr>
          <w:rFonts w:ascii="Times New Roman" w:eastAsia="SimSun" w:hAnsi="Times New Roman"/>
          <w:color w:val="000000"/>
          <w:sz w:val="28"/>
          <w:szCs w:val="28"/>
        </w:rPr>
        <w:t>Овчинникова</w:t>
      </w:r>
      <w:proofErr w:type="spellEnd"/>
      <w:r w:rsidRPr="00B42BAF">
        <w:rPr>
          <w:rFonts w:ascii="Times New Roman" w:eastAsia="SimSun" w:hAnsi="Times New Roman"/>
          <w:color w:val="000000"/>
          <w:sz w:val="28"/>
          <w:szCs w:val="28"/>
        </w:rPr>
        <w:t xml:space="preserve"> Ирина Александровна, главный специалист-эксперт отдела международного сотрудничества Управления </w:t>
      </w:r>
      <w:r w:rsidR="00CE3155">
        <w:rPr>
          <w:rFonts w:ascii="Times New Roman" w:eastAsia="SimSun" w:hAnsi="Times New Roman"/>
          <w:color w:val="000000"/>
          <w:sz w:val="28"/>
          <w:szCs w:val="28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</w:rPr>
        <w:lastRenderedPageBreak/>
        <w:t>по внешним связям Департамента общественных и внешних связей</w:t>
      </w:r>
      <w:r>
        <w:rPr>
          <w:rFonts w:ascii="Times New Roman" w:eastAsia="SimSun" w:hAnsi="Times New Roman"/>
          <w:color w:val="000000"/>
          <w:sz w:val="28"/>
          <w:szCs w:val="28"/>
        </w:rPr>
        <w:t xml:space="preserve"> </w:t>
      </w:r>
      <w:r w:rsidR="00CE3155">
        <w:rPr>
          <w:rFonts w:ascii="Times New Roman" w:eastAsia="SimSun" w:hAnsi="Times New Roman"/>
          <w:color w:val="000000"/>
          <w:sz w:val="28"/>
          <w:szCs w:val="28"/>
        </w:rPr>
        <w:br/>
      </w:r>
      <w:r w:rsidRPr="00B42BAF">
        <w:rPr>
          <w:rFonts w:ascii="Times New Roman" w:eastAsia="SimSun" w:hAnsi="Times New Roman"/>
          <w:color w:val="000000"/>
          <w:sz w:val="28"/>
          <w:szCs w:val="28"/>
        </w:rPr>
        <w:t xml:space="preserve">Ханты-Мансийского автономного округа – Югры, телефон 8 (3467) 360-150 доб.2744, электронная почта: </w:t>
      </w:r>
      <w:hyperlink r:id="rId10" w:history="1">
        <w:r w:rsidRPr="00B42BAF">
          <w:rPr>
            <w:rFonts w:ascii="Times New Roman" w:eastAsia="SimSun" w:hAnsi="Times New Roman"/>
            <w:color w:val="0000FF"/>
            <w:sz w:val="28"/>
            <w:szCs w:val="28"/>
            <w:u w:val="single"/>
          </w:rPr>
          <w:t>OvchinnikovaIA@admhmao.ru</w:t>
        </w:r>
      </w:hyperlink>
      <w:r w:rsidRPr="00B42BAF">
        <w:rPr>
          <w:rFonts w:ascii="Times New Roman" w:eastAsia="SimSun" w:hAnsi="Times New Roman"/>
          <w:color w:val="000000"/>
          <w:sz w:val="28"/>
          <w:szCs w:val="28"/>
        </w:rPr>
        <w:t>.</w:t>
      </w:r>
    </w:p>
    <w:p w:rsidR="00564368" w:rsidRDefault="00564368" w:rsidP="00C113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3A7B" w:rsidRDefault="008B3A7B" w:rsidP="00C113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3A7B" w:rsidRDefault="008B3A7B" w:rsidP="00C113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27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18"/>
        <w:gridCol w:w="3827"/>
        <w:gridCol w:w="2126"/>
      </w:tblGrid>
      <w:tr w:rsidR="00EB01BA" w:rsidRPr="00EB01BA" w:rsidTr="000540B7">
        <w:trPr>
          <w:trHeight w:val="1443"/>
        </w:trPr>
        <w:tc>
          <w:tcPr>
            <w:tcW w:w="3318" w:type="dxa"/>
            <w:shd w:val="clear" w:color="auto" w:fill="auto"/>
          </w:tcPr>
          <w:bookmarkStart w:id="2" w:name="EdsBorder"/>
          <w:p w:rsidR="00EB01BA" w:rsidRPr="00EB01BA" w:rsidRDefault="00EB01BA" w:rsidP="00940D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36D12B43" wp14:editId="1175782B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6350</wp:posOffset>
                      </wp:positionV>
                      <wp:extent cx="2486025" cy="895350"/>
                      <wp:effectExtent l="6985" t="10160" r="12065" b="8890"/>
                      <wp:wrapNone/>
                      <wp:docPr id="18" name="Группа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95350"/>
                                <a:chOff x="0" y="0"/>
                                <a:chExt cx="2540000" cy="895350"/>
                              </a:xfrm>
                            </wpg:grpSpPr>
                            <wps:wsp>
                              <wps:cNvPr id="19" name="Скругленный прямоугольник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540000" cy="89535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2700" algn="ctr">
                                  <a:solidFill>
                                    <a:srgbClr val="A6A6A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" name="Рисунок 3" descr="gerb_okrug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31750"/>
                                  <a:ext cx="26035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" o:spid="_x0000_s1026" style="position:absolute;margin-left:156.6pt;margin-top:.5pt;width:195.75pt;height:70.5pt;z-index:251668480" coordsize="25400,8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">
                      <v:roundrect id="Скругленный прямоугольник 2" o:spid="_x0000_s1027" style="position:absolute;width:25400;height:8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s5ZcIA&#10;AADbAAAADwAAAGRycy9kb3ducmV2LnhtbERP22rCQBB9L/gPyxT6ZjYWqjVmI7UXEOxDG/MBY3aa&#10;RLOzIbtq/HtXEPo2h3OddDmYVpyod41lBZMoBkFcWt1wpaDYfo1fQTiPrLG1TAou5GCZjR5STLQ9&#10;8y+dcl+JEMIuQQW1910ipStrMugi2xEH7s/2Bn2AfSV1j+cQblr5HMdTabDh0FBjR+81lYf8aBTg&#10;z/D9khcrlsVmctzvPj82s9VeqafH4W0BwtPg/8V391qH+XO4/RIOkN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zllwgAAANsAAAAPAAAAAAAAAAAAAAAAAJgCAABkcnMvZG93&#10;bnJldi54bWxQSwUGAAAAAAQABAD1AAAAhwMAAAAA&#10;" filled="f" strokecolor="#a6a6a6" strokeweight="1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8" type="#_x0000_t75" alt="gerb_okrug1" style="position:absolute;left:1143;top:317;width:2603;height:3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ancjBAAAA2wAAAA8AAABkcnMvZG93bnJldi54bWxET11rwjAUfR/sP4Qr7G2mdjikNpUxVGTg&#10;6Or2fm2ubVlzU5JM6783D8IeD+c7X42mF2dyvrOsYDZNQBDXVnfcKPg+bJ4XIHxA1thbJgVX8rAq&#10;Hh9yzLS98Bedq9CIGMI+QwVtCEMmpa9bMuindiCO3Mk6gyFC10jt8BLDTS/TJHmVBjuODS0O9N5S&#10;/Vv9GQXHktL9D9PH3n2ud/Pjunzx21Kpp8n4tgQRaAz/4rt7pxWkcX38En+ALG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hancjBAAAA2wAAAA8AAAAAAAAAAAAAAAAAnwIA&#10;AGRycy9kb3ducmV2LnhtbFBLBQYAAAAABAAEAPcAAACNAwAAAAA=&#10;">
                        <v:imagedata r:id="rId13" o:title="gerb_okrug1"/>
                        <v:path arrowok="t"/>
                      </v:shape>
                    </v:group>
                  </w:pict>
                </mc:Fallback>
              </mc:AlternateContent>
            </w:r>
            <w:r w:rsidR="00F9578F"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="00260F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A6C02">
              <w:rPr>
                <w:rFonts w:ascii="Times New Roman" w:hAnsi="Times New Roman"/>
                <w:sz w:val="28"/>
                <w:szCs w:val="28"/>
              </w:rPr>
              <w:t>Д</w:t>
            </w:r>
            <w:r w:rsidRPr="00EB01BA">
              <w:rPr>
                <w:rFonts w:ascii="Times New Roman" w:hAnsi="Times New Roman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B01BA" w:rsidRPr="00EB01BA" w:rsidRDefault="00EB01BA" w:rsidP="00EB01BA">
            <w:pPr>
              <w:spacing w:after="0" w:line="240" w:lineRule="auto"/>
              <w:jc w:val="center"/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</w:pPr>
            <w:bookmarkStart w:id="3" w:name="EdsText"/>
            <w:r w:rsidRPr="00EB01BA"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  <w:t>ДОКУМЕНТ ПОДПИСАН</w:t>
            </w:r>
          </w:p>
          <w:p w:rsidR="00EB01BA" w:rsidRPr="00EB01BA" w:rsidRDefault="00EB01BA" w:rsidP="00EB01BA">
            <w:pPr>
              <w:spacing w:after="0" w:line="240" w:lineRule="auto"/>
              <w:jc w:val="center"/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</w:pPr>
            <w:r w:rsidRPr="00EB01BA"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  <w:t>ЭЛЕКТРОННОЙ ПОДПИСЬЮ</w:t>
            </w:r>
          </w:p>
          <w:p w:rsidR="00EB01BA" w:rsidRPr="00EB01BA" w:rsidRDefault="00EB01BA" w:rsidP="00EB01BA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color w:val="D9D9D9"/>
                <w:sz w:val="8"/>
                <w:szCs w:val="8"/>
              </w:rPr>
            </w:pPr>
          </w:p>
          <w:p w:rsidR="00EB01BA" w:rsidRPr="00EB01BA" w:rsidRDefault="00EB01BA" w:rsidP="00EB01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D9D9D9"/>
                <w:sz w:val="18"/>
                <w:szCs w:val="18"/>
              </w:rPr>
            </w:pPr>
            <w:r w:rsidRPr="00EB01BA">
              <w:rPr>
                <w:color w:val="D9D9D9"/>
                <w:sz w:val="18"/>
                <w:szCs w:val="18"/>
              </w:rPr>
              <w:t>Сертификат  [Номер сертификата 1]</w:t>
            </w:r>
          </w:p>
          <w:p w:rsidR="00EB01BA" w:rsidRPr="00EB01BA" w:rsidRDefault="00EB01BA" w:rsidP="00EB01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D9D9D9"/>
                <w:sz w:val="18"/>
                <w:szCs w:val="18"/>
              </w:rPr>
            </w:pPr>
            <w:r w:rsidRPr="00EB01BA">
              <w:rPr>
                <w:color w:val="D9D9D9"/>
                <w:sz w:val="18"/>
                <w:szCs w:val="18"/>
              </w:rPr>
              <w:t>Владелец [Владелец сертификата 1]</w:t>
            </w:r>
          </w:p>
          <w:p w:rsidR="00EB01BA" w:rsidRPr="00EB01BA" w:rsidRDefault="00EB01BA" w:rsidP="00EB01BA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>Действителен с [</w:t>
            </w:r>
            <w:proofErr w:type="spellStart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>ДатаС</w:t>
            </w:r>
            <w:proofErr w:type="spellEnd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 xml:space="preserve"> 1] по [</w:t>
            </w:r>
            <w:proofErr w:type="spellStart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>ДатаПо</w:t>
            </w:r>
            <w:proofErr w:type="spellEnd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 xml:space="preserve"> 1]</w:t>
            </w:r>
            <w:bookmarkEnd w:id="3"/>
          </w:p>
        </w:tc>
        <w:tc>
          <w:tcPr>
            <w:tcW w:w="2126" w:type="dxa"/>
            <w:shd w:val="clear" w:color="auto" w:fill="auto"/>
          </w:tcPr>
          <w:p w:rsidR="00EB01BA" w:rsidRPr="00EB01BA" w:rsidRDefault="00F9578F" w:rsidP="000540B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А.А.</w:t>
            </w:r>
            <w:r w:rsidR="00872FA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Латыпов</w:t>
            </w:r>
            <w:proofErr w:type="spellEnd"/>
            <w:r w:rsidR="00EB01BA" w:rsidRPr="00EB0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40709C" w:rsidRDefault="0040709C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16708" w:rsidRDefault="00816708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16708" w:rsidRDefault="00816708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B3A7B" w:rsidRDefault="008B3A7B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C4606" w:rsidRPr="00763432" w:rsidRDefault="00DC4606" w:rsidP="00DC460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4" w:name="_GoBack"/>
      <w:bookmarkEnd w:id="2"/>
      <w:bookmarkEnd w:id="4"/>
      <w:r w:rsidRPr="00763432">
        <w:rPr>
          <w:rFonts w:ascii="Times New Roman" w:hAnsi="Times New Roman"/>
          <w:sz w:val="20"/>
          <w:szCs w:val="20"/>
        </w:rPr>
        <w:t>Исполнитель:</w:t>
      </w:r>
    </w:p>
    <w:p w:rsidR="00DC4606" w:rsidRPr="00763432" w:rsidRDefault="005753F9" w:rsidP="00C113C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Главный специалист-эксперт</w:t>
      </w:r>
      <w:r w:rsidR="00DC4606" w:rsidRPr="00763432">
        <w:rPr>
          <w:rFonts w:ascii="Times New Roman" w:hAnsi="Times New Roman"/>
          <w:sz w:val="20"/>
          <w:szCs w:val="20"/>
        </w:rPr>
        <w:t xml:space="preserve"> Депкультуры Югры </w:t>
      </w:r>
    </w:p>
    <w:p w:rsidR="00882190" w:rsidRDefault="005753F9" w:rsidP="00DC46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0"/>
          <w:szCs w:val="20"/>
        </w:rPr>
        <w:t>Марданов</w:t>
      </w:r>
      <w:proofErr w:type="spellEnd"/>
      <w:r>
        <w:rPr>
          <w:rFonts w:ascii="Times New Roman" w:hAnsi="Times New Roman"/>
          <w:sz w:val="20"/>
          <w:szCs w:val="20"/>
        </w:rPr>
        <w:t xml:space="preserve"> Ким </w:t>
      </w:r>
      <w:proofErr w:type="spellStart"/>
      <w:r>
        <w:rPr>
          <w:rFonts w:ascii="Times New Roman" w:hAnsi="Times New Roman"/>
          <w:sz w:val="20"/>
          <w:szCs w:val="20"/>
        </w:rPr>
        <w:t>Ринатович</w:t>
      </w:r>
      <w:proofErr w:type="spellEnd"/>
      <w:r w:rsidR="00DC4606" w:rsidRPr="00763432">
        <w:rPr>
          <w:rFonts w:ascii="Times New Roman" w:hAnsi="Times New Roman"/>
          <w:sz w:val="20"/>
          <w:szCs w:val="20"/>
        </w:rPr>
        <w:t xml:space="preserve">, тел.:(3467)36-01-43 </w:t>
      </w:r>
      <w:r w:rsidR="00F9578F">
        <w:rPr>
          <w:rFonts w:ascii="Times New Roman" w:hAnsi="Times New Roman"/>
          <w:sz w:val="20"/>
          <w:szCs w:val="20"/>
        </w:rPr>
        <w:t>(</w:t>
      </w:r>
      <w:r w:rsidR="00807625">
        <w:rPr>
          <w:rFonts w:ascii="Times New Roman" w:hAnsi="Times New Roman"/>
          <w:sz w:val="20"/>
          <w:szCs w:val="20"/>
        </w:rPr>
        <w:t>доб. 2427</w:t>
      </w:r>
      <w:r w:rsidR="00F9578F">
        <w:rPr>
          <w:rFonts w:ascii="Times New Roman" w:hAnsi="Times New Roman"/>
          <w:sz w:val="20"/>
          <w:szCs w:val="20"/>
        </w:rPr>
        <w:t>)</w:t>
      </w:r>
    </w:p>
    <w:sectPr w:rsidR="00882190" w:rsidSect="00A13A83">
      <w:headerReference w:type="default" r:id="rId14"/>
      <w:pgSz w:w="11906" w:h="16838"/>
      <w:pgMar w:top="1418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D4" w:rsidRDefault="008E3FD4" w:rsidP="00431BB5">
      <w:pPr>
        <w:spacing w:after="0" w:line="240" w:lineRule="auto"/>
      </w:pPr>
      <w:r>
        <w:separator/>
      </w:r>
    </w:p>
  </w:endnote>
  <w:endnote w:type="continuationSeparator" w:id="0">
    <w:p w:rsidR="008E3FD4" w:rsidRDefault="008E3FD4" w:rsidP="00431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D4" w:rsidRDefault="008E3FD4" w:rsidP="00431BB5">
      <w:pPr>
        <w:spacing w:after="0" w:line="240" w:lineRule="auto"/>
      </w:pPr>
      <w:r>
        <w:separator/>
      </w:r>
    </w:p>
  </w:footnote>
  <w:footnote w:type="continuationSeparator" w:id="0">
    <w:p w:rsidR="008E3FD4" w:rsidRDefault="008E3FD4" w:rsidP="00431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8954129"/>
      <w:docPartObj>
        <w:docPartGallery w:val="Page Numbers (Top of Page)"/>
        <w:docPartUnique/>
      </w:docPartObj>
    </w:sdtPr>
    <w:sdtEndPr/>
    <w:sdtContent>
      <w:p w:rsidR="009E149D" w:rsidRDefault="009E149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3A7B">
          <w:rPr>
            <w:noProof/>
          </w:rPr>
          <w:t>3</w:t>
        </w:r>
        <w:r>
          <w:fldChar w:fldCharType="end"/>
        </w:r>
      </w:p>
    </w:sdtContent>
  </w:sdt>
  <w:p w:rsidR="009E149D" w:rsidRDefault="009E149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70E6F"/>
    <w:multiLevelType w:val="hybridMultilevel"/>
    <w:tmpl w:val="AEA806D6"/>
    <w:lvl w:ilvl="0" w:tplc="2FCC024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0550B1"/>
    <w:multiLevelType w:val="hybridMultilevel"/>
    <w:tmpl w:val="BB065852"/>
    <w:lvl w:ilvl="0" w:tplc="A894B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B873A1"/>
    <w:multiLevelType w:val="hybridMultilevel"/>
    <w:tmpl w:val="2EF00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F5"/>
    <w:rsid w:val="0005076C"/>
    <w:rsid w:val="000540B7"/>
    <w:rsid w:val="0005751E"/>
    <w:rsid w:val="0007067B"/>
    <w:rsid w:val="00073D58"/>
    <w:rsid w:val="000A30EF"/>
    <w:rsid w:val="000C36A2"/>
    <w:rsid w:val="000D65E4"/>
    <w:rsid w:val="000D7CB6"/>
    <w:rsid w:val="000F0660"/>
    <w:rsid w:val="000F6146"/>
    <w:rsid w:val="000F67EA"/>
    <w:rsid w:val="000F7EA9"/>
    <w:rsid w:val="0010751B"/>
    <w:rsid w:val="001100D9"/>
    <w:rsid w:val="00111996"/>
    <w:rsid w:val="00111EE4"/>
    <w:rsid w:val="00123ED7"/>
    <w:rsid w:val="00127539"/>
    <w:rsid w:val="00135C9D"/>
    <w:rsid w:val="00136195"/>
    <w:rsid w:val="00166CC5"/>
    <w:rsid w:val="001842C2"/>
    <w:rsid w:val="00192488"/>
    <w:rsid w:val="001A3567"/>
    <w:rsid w:val="001A6A4E"/>
    <w:rsid w:val="001B23D0"/>
    <w:rsid w:val="00206609"/>
    <w:rsid w:val="00215DDD"/>
    <w:rsid w:val="002205B9"/>
    <w:rsid w:val="00226ADE"/>
    <w:rsid w:val="002351F0"/>
    <w:rsid w:val="0023713F"/>
    <w:rsid w:val="0025490B"/>
    <w:rsid w:val="00260FD3"/>
    <w:rsid w:val="002653D1"/>
    <w:rsid w:val="00266CD4"/>
    <w:rsid w:val="00297B9A"/>
    <w:rsid w:val="002A4805"/>
    <w:rsid w:val="002A55D2"/>
    <w:rsid w:val="002B161B"/>
    <w:rsid w:val="002B6008"/>
    <w:rsid w:val="002E4B59"/>
    <w:rsid w:val="002E6247"/>
    <w:rsid w:val="002E6DC7"/>
    <w:rsid w:val="0031057D"/>
    <w:rsid w:val="003319A6"/>
    <w:rsid w:val="00333541"/>
    <w:rsid w:val="00346EC6"/>
    <w:rsid w:val="00362794"/>
    <w:rsid w:val="00375BC6"/>
    <w:rsid w:val="003A56A3"/>
    <w:rsid w:val="003D2A10"/>
    <w:rsid w:val="003D6A5C"/>
    <w:rsid w:val="003E1785"/>
    <w:rsid w:val="004060E5"/>
    <w:rsid w:val="0040709C"/>
    <w:rsid w:val="00415489"/>
    <w:rsid w:val="00425D8C"/>
    <w:rsid w:val="00431BB5"/>
    <w:rsid w:val="004538E9"/>
    <w:rsid w:val="00463386"/>
    <w:rsid w:val="004652F3"/>
    <w:rsid w:val="00487908"/>
    <w:rsid w:val="004A52AE"/>
    <w:rsid w:val="004E45B8"/>
    <w:rsid w:val="004F5071"/>
    <w:rsid w:val="00517AE7"/>
    <w:rsid w:val="00520495"/>
    <w:rsid w:val="00523764"/>
    <w:rsid w:val="005314C9"/>
    <w:rsid w:val="00564368"/>
    <w:rsid w:val="005753F9"/>
    <w:rsid w:val="0057740F"/>
    <w:rsid w:val="00591129"/>
    <w:rsid w:val="00591BF5"/>
    <w:rsid w:val="00596C89"/>
    <w:rsid w:val="005B1535"/>
    <w:rsid w:val="005E59DE"/>
    <w:rsid w:val="005F0CC8"/>
    <w:rsid w:val="005F52C7"/>
    <w:rsid w:val="00610F75"/>
    <w:rsid w:val="00611A30"/>
    <w:rsid w:val="00615033"/>
    <w:rsid w:val="00615C1C"/>
    <w:rsid w:val="006302C0"/>
    <w:rsid w:val="00630D0D"/>
    <w:rsid w:val="00655622"/>
    <w:rsid w:val="00657A88"/>
    <w:rsid w:val="00674847"/>
    <w:rsid w:val="00677FB5"/>
    <w:rsid w:val="00682B8B"/>
    <w:rsid w:val="006B4480"/>
    <w:rsid w:val="006C7C2C"/>
    <w:rsid w:val="006D398D"/>
    <w:rsid w:val="00700641"/>
    <w:rsid w:val="00707D3C"/>
    <w:rsid w:val="00745574"/>
    <w:rsid w:val="007607EF"/>
    <w:rsid w:val="00763432"/>
    <w:rsid w:val="00771561"/>
    <w:rsid w:val="00790B29"/>
    <w:rsid w:val="00793F3B"/>
    <w:rsid w:val="0079638B"/>
    <w:rsid w:val="00797A7C"/>
    <w:rsid w:val="007A6C02"/>
    <w:rsid w:val="007B4EAF"/>
    <w:rsid w:val="007E7699"/>
    <w:rsid w:val="007F0936"/>
    <w:rsid w:val="00807625"/>
    <w:rsid w:val="0081042B"/>
    <w:rsid w:val="00813955"/>
    <w:rsid w:val="00816708"/>
    <w:rsid w:val="0082792A"/>
    <w:rsid w:val="00833A75"/>
    <w:rsid w:val="00872FA7"/>
    <w:rsid w:val="00882190"/>
    <w:rsid w:val="008B13FC"/>
    <w:rsid w:val="008B3A7B"/>
    <w:rsid w:val="008E1EF4"/>
    <w:rsid w:val="008E3FD4"/>
    <w:rsid w:val="008F4C76"/>
    <w:rsid w:val="00900800"/>
    <w:rsid w:val="00915E73"/>
    <w:rsid w:val="00922488"/>
    <w:rsid w:val="00935199"/>
    <w:rsid w:val="00940DFC"/>
    <w:rsid w:val="00950985"/>
    <w:rsid w:val="00952418"/>
    <w:rsid w:val="00953175"/>
    <w:rsid w:val="00957D93"/>
    <w:rsid w:val="00960583"/>
    <w:rsid w:val="009629B6"/>
    <w:rsid w:val="00963171"/>
    <w:rsid w:val="0096401D"/>
    <w:rsid w:val="009676B5"/>
    <w:rsid w:val="009856AA"/>
    <w:rsid w:val="00993BFF"/>
    <w:rsid w:val="009A17FE"/>
    <w:rsid w:val="009A2F3B"/>
    <w:rsid w:val="009A38D3"/>
    <w:rsid w:val="009A7686"/>
    <w:rsid w:val="009B2BB3"/>
    <w:rsid w:val="009C22DB"/>
    <w:rsid w:val="009E149D"/>
    <w:rsid w:val="00A00F5D"/>
    <w:rsid w:val="00A05FAC"/>
    <w:rsid w:val="00A13A83"/>
    <w:rsid w:val="00A22F06"/>
    <w:rsid w:val="00A260F5"/>
    <w:rsid w:val="00A60C89"/>
    <w:rsid w:val="00A612E9"/>
    <w:rsid w:val="00A631FC"/>
    <w:rsid w:val="00A87696"/>
    <w:rsid w:val="00AA2602"/>
    <w:rsid w:val="00AB5B9D"/>
    <w:rsid w:val="00AD1C17"/>
    <w:rsid w:val="00B22FF6"/>
    <w:rsid w:val="00B42BAF"/>
    <w:rsid w:val="00B523AD"/>
    <w:rsid w:val="00B71FD6"/>
    <w:rsid w:val="00BB3E49"/>
    <w:rsid w:val="00BD000F"/>
    <w:rsid w:val="00BD31F8"/>
    <w:rsid w:val="00BD4ADD"/>
    <w:rsid w:val="00BD78EE"/>
    <w:rsid w:val="00BE41D7"/>
    <w:rsid w:val="00C021CF"/>
    <w:rsid w:val="00C113CB"/>
    <w:rsid w:val="00C91863"/>
    <w:rsid w:val="00C94403"/>
    <w:rsid w:val="00CA0A94"/>
    <w:rsid w:val="00CB54C4"/>
    <w:rsid w:val="00CC3A7B"/>
    <w:rsid w:val="00CE3155"/>
    <w:rsid w:val="00CE38E4"/>
    <w:rsid w:val="00CF0477"/>
    <w:rsid w:val="00D0619F"/>
    <w:rsid w:val="00D35D48"/>
    <w:rsid w:val="00D3695B"/>
    <w:rsid w:val="00D520BA"/>
    <w:rsid w:val="00D7319F"/>
    <w:rsid w:val="00D76F04"/>
    <w:rsid w:val="00D82A3B"/>
    <w:rsid w:val="00D82FF7"/>
    <w:rsid w:val="00D93874"/>
    <w:rsid w:val="00DA10C1"/>
    <w:rsid w:val="00DB04DF"/>
    <w:rsid w:val="00DC4606"/>
    <w:rsid w:val="00E1165D"/>
    <w:rsid w:val="00E17256"/>
    <w:rsid w:val="00E26D8C"/>
    <w:rsid w:val="00E3735D"/>
    <w:rsid w:val="00E37B6A"/>
    <w:rsid w:val="00E47DFD"/>
    <w:rsid w:val="00E5349D"/>
    <w:rsid w:val="00E71DF0"/>
    <w:rsid w:val="00E86001"/>
    <w:rsid w:val="00EA20D5"/>
    <w:rsid w:val="00EB01BA"/>
    <w:rsid w:val="00EF056D"/>
    <w:rsid w:val="00EF1C2C"/>
    <w:rsid w:val="00F2510F"/>
    <w:rsid w:val="00F30002"/>
    <w:rsid w:val="00F76A85"/>
    <w:rsid w:val="00F77DF5"/>
    <w:rsid w:val="00F831AA"/>
    <w:rsid w:val="00F92F1B"/>
    <w:rsid w:val="00F9578F"/>
    <w:rsid w:val="00FA3E3E"/>
    <w:rsid w:val="00FA593A"/>
    <w:rsid w:val="00FB3160"/>
    <w:rsid w:val="00FC2F0A"/>
    <w:rsid w:val="00FD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B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B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5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5DDD"/>
    <w:rPr>
      <w:rFonts w:ascii="Segoe UI" w:eastAsia="Calibri" w:hAnsi="Segoe UI" w:cs="Segoe UI"/>
      <w:sz w:val="18"/>
      <w:szCs w:val="18"/>
    </w:rPr>
  </w:style>
  <w:style w:type="paragraph" w:styleId="a6">
    <w:name w:val="No Spacing"/>
    <w:uiPriority w:val="1"/>
    <w:qFormat/>
    <w:rsid w:val="000706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1B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1BB5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0F0660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93BFF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F50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07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B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B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5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5DDD"/>
    <w:rPr>
      <w:rFonts w:ascii="Segoe UI" w:eastAsia="Calibri" w:hAnsi="Segoe UI" w:cs="Segoe UI"/>
      <w:sz w:val="18"/>
      <w:szCs w:val="18"/>
    </w:rPr>
  </w:style>
  <w:style w:type="paragraph" w:styleId="a6">
    <w:name w:val="No Spacing"/>
    <w:uiPriority w:val="1"/>
    <w:qFormat/>
    <w:rsid w:val="000706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1B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1BB5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0F0660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93BFF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4F50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07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OvchinnikovaIA@admhmao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9465D-BDBE-4304-AF39-F1CB7DF2F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 Иван Валериевич</dc:creator>
  <cp:lastModifiedBy>Марданов Ким Ринатович</cp:lastModifiedBy>
  <cp:revision>25</cp:revision>
  <cp:lastPrinted>2019-03-12T10:49:00Z</cp:lastPrinted>
  <dcterms:created xsi:type="dcterms:W3CDTF">2020-12-08T14:11:00Z</dcterms:created>
  <dcterms:modified xsi:type="dcterms:W3CDTF">2021-01-22T10:16:00Z</dcterms:modified>
</cp:coreProperties>
</file>